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83073" w:rsidRPr="00E83073" w:rsidTr="002E659C">
        <w:tc>
          <w:tcPr>
            <w:tcW w:w="1985" w:type="dxa"/>
            <w:shd w:val="clear" w:color="auto" w:fill="auto"/>
          </w:tcPr>
          <w:p w:rsidR="00E83073" w:rsidRPr="00E83073" w:rsidRDefault="002C32C7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-84455</wp:posOffset>
                  </wp:positionH>
                  <wp:positionV relativeFrom="line">
                    <wp:posOffset>-237490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83073" w:rsidRPr="00E83073" w:rsidRDefault="002C32C7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83073" w:rsidRPr="00E83073" w:rsidRDefault="00E83073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83073" w:rsidRPr="00E83073" w:rsidRDefault="00E83073" w:rsidP="00E83073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83073" w:rsidRPr="00E83073" w:rsidRDefault="00E83073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83073" w:rsidRPr="00E83073" w:rsidTr="002E659C">
        <w:tc>
          <w:tcPr>
            <w:tcW w:w="9853" w:type="dxa"/>
            <w:shd w:val="clear" w:color="auto" w:fill="auto"/>
          </w:tcPr>
          <w:p w:rsidR="00E83073" w:rsidRPr="00E83073" w:rsidRDefault="00E83073" w:rsidP="00E83073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2C3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2C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работе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917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9171FD" w:rsidRPr="009171FD">
              <w:rPr>
                <w:noProof/>
                <w:u w:val="single"/>
                <w:lang w:eastAsia="ru-RU"/>
              </w:rPr>
              <w:drawing>
                <wp:inline distT="0" distB="0" distL="0" distR="0" wp14:anchorId="67B3F512" wp14:editId="7DCD99F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E83073" w:rsidRPr="00E83073" w:rsidRDefault="00E83073" w:rsidP="00E8307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C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2C32C7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  <w:r w:rsidR="002C32C7" w:rsidRPr="004E0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2C32C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C32C7" w:rsidRPr="004E0E8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83073" w:rsidRPr="00E83073" w:rsidTr="002E659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83073" w:rsidRPr="00E83073" w:rsidRDefault="0033443E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СГ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01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2C32C7" w:rsidRPr="00E83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="002C32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РОССИИ</w:t>
            </w: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815227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484D19" w:rsidP="00484D19">
      <w:pPr>
        <w:tabs>
          <w:tab w:val="center" w:pos="5006"/>
          <w:tab w:val="left" w:pos="6936"/>
        </w:tabs>
        <w:ind w:firstLine="658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93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="00E83073"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.02.</w:t>
      </w:r>
      <w:r w:rsidR="00893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 w:rsidR="00E83073"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93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Торговое дело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171FD" w:rsidRPr="009171FD" w:rsidRDefault="009171FD" w:rsidP="00917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1FD" w:rsidRDefault="009171FD" w:rsidP="00214E3F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E83073" w:rsidRPr="00E83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валификация выпускника: </w:t>
      </w:r>
    </w:p>
    <w:p w:rsidR="00214E3F" w:rsidRPr="005B53CA" w:rsidRDefault="00214E3F" w:rsidP="00214E3F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 торгового дела</w:t>
      </w:r>
    </w:p>
    <w:p w:rsidR="00E83073" w:rsidRPr="00E83073" w:rsidRDefault="00E83073" w:rsidP="00E83073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</w:p>
    <w:p w:rsidR="00E83073" w:rsidRPr="00E83073" w:rsidRDefault="00E16577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577">
        <w:rPr>
          <w:rFonts w:ascii="Times New Roman" w:eastAsia="Times New Roman" w:hAnsi="Times New Roman" w:cs="Times New Roman"/>
          <w:color w:val="000000"/>
          <w:sz w:val="28"/>
          <w:szCs w:val="28"/>
        </w:rPr>
        <w:t>Год начала подготовки: 2024</w:t>
      </w:r>
      <w:bookmarkStart w:id="0" w:name="_GoBack"/>
      <w:bookmarkEnd w:id="0"/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2C32C7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15227" w:rsidRPr="00815227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38.02.08  </w:t>
                  </w:r>
                  <w:r w:rsidR="00815227" w:rsidRPr="0081522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Торговое дело</w:t>
                  </w:r>
                  <w:r w:rsidR="009171F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171FD" w:rsidRPr="009171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9171FD" w:rsidRPr="009171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9171FD" w:rsidRPr="009171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утвержденного приказом Министерства образования и науки Российской Федера</w:t>
                  </w:r>
                  <w:r w:rsidR="008152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ции от </w:t>
                  </w:r>
                  <w:r w:rsidR="00815227" w:rsidRPr="008152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19.07.2023 N 548</w:t>
                  </w:r>
                  <w:r w:rsidR="008152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gramEnd"/>
                </w:p>
              </w:tc>
            </w:tr>
          </w:tbl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425"/>
        </w:trPr>
        <w:tc>
          <w:tcPr>
            <w:tcW w:w="9781" w:type="dxa"/>
          </w:tcPr>
          <w:p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487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32C7">
        <w:rPr>
          <w:rFonts w:ascii="Times New Roman" w:eastAsia="Calibri" w:hAnsi="Times New Roman" w:cs="Times New Roman"/>
          <w:sz w:val="28"/>
          <w:szCs w:val="28"/>
          <w:lang w:eastAsia="ru-RU"/>
        </w:rPr>
        <w:t>28 мая 2025 г. № 8</w:t>
      </w:r>
      <w:r w:rsidRPr="00E830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483AE79D" wp14:editId="16D4503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2E659C">
        <w:trPr>
          <w:trHeight w:val="670"/>
        </w:trPr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:rsidTr="002E659C">
        <w:trPr>
          <w:trHeight w:val="649"/>
        </w:trPr>
        <w:tc>
          <w:tcPr>
            <w:tcW w:w="1384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A37B7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4678" w:type="dxa"/>
            <w:vAlign w:val="center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</w:t>
            </w:r>
            <w:proofErr w:type="gramStart"/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04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ифференцированный зачет</w:t>
            </w:r>
          </w:p>
        </w:tc>
        <w:tc>
          <w:tcPr>
            <w:tcW w:w="1982" w:type="pct"/>
            <w:vAlign w:val="center"/>
          </w:tcPr>
          <w:p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:rsidTr="002E659C">
        <w:tc>
          <w:tcPr>
            <w:tcW w:w="2842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:rsidTr="002E659C">
        <w:tc>
          <w:tcPr>
            <w:tcW w:w="11448" w:type="dxa"/>
            <w:gridSpan w:val="2"/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:rsidTr="00AA257C">
        <w:tc>
          <w:tcPr>
            <w:tcW w:w="2842" w:type="dxa"/>
            <w:vMerge w:val="restart"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:rsidTr="002E659C">
        <w:tc>
          <w:tcPr>
            <w:tcW w:w="2842" w:type="dxa"/>
            <w:vMerge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AA257C">
        <w:tc>
          <w:tcPr>
            <w:tcW w:w="2842" w:type="dxa"/>
            <w:vMerge w:val="restart"/>
          </w:tcPr>
          <w:p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c>
          <w:tcPr>
            <w:tcW w:w="2842" w:type="dxa"/>
            <w:vMerge/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2842" w:type="dxa"/>
            <w:vMerge w:val="restart"/>
          </w:tcPr>
          <w:p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954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04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387"/>
        </w:trPr>
        <w:tc>
          <w:tcPr>
            <w:tcW w:w="2842" w:type="dxa"/>
            <w:vMerge w:val="restart"/>
          </w:tcPr>
          <w:p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06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Экономика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203"/>
        </w:trPr>
        <w:tc>
          <w:tcPr>
            <w:tcW w:w="2842" w:type="dxa"/>
            <w:vMerge w:val="restart"/>
          </w:tcPr>
          <w:p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112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Внешняя политика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12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365"/>
        </w:trPr>
        <w:tc>
          <w:tcPr>
            <w:tcW w:w="2842" w:type="dxa"/>
            <w:vMerge w:val="restart"/>
          </w:tcPr>
          <w:p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30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</w:t>
            </w:r>
            <w:proofErr w:type="spell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Экономическое развитие страны в 2016–2022 гг.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293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272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211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4640" w:type="dxa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:rsidTr="00837B88">
        <w:tc>
          <w:tcPr>
            <w:tcW w:w="5000" w:type="pct"/>
            <w:gridSpan w:val="3"/>
          </w:tcPr>
          <w:p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порядок </w:t>
            </w:r>
            <w:proofErr w:type="gramStart"/>
            <w:r w:rsidRPr="00A37B7C">
              <w:rPr>
                <w:rFonts w:ascii="Times New Roman" w:hAnsi="Times New Roman"/>
                <w:iCs/>
              </w:rPr>
              <w:t>оценки результатов решения задач профессиональной деятельности</w:t>
            </w:r>
            <w:proofErr w:type="gramEnd"/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обрабатывает и представляет информацию в различных формах, в </w:t>
            </w:r>
            <w:proofErr w:type="spellStart"/>
            <w:r w:rsidRPr="00A37B7C">
              <w:rPr>
                <w:rFonts w:ascii="Times New Roman" w:hAnsi="Times New Roman"/>
              </w:rPr>
              <w:t>т.ч</w:t>
            </w:r>
            <w:proofErr w:type="spellEnd"/>
            <w:r w:rsidRPr="00A37B7C">
              <w:rPr>
                <w:rFonts w:ascii="Times New Roman" w:hAnsi="Times New Roman"/>
              </w:rPr>
              <w:t>. с использованием программного обеспечения;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правильно выбирает пути формирования </w:t>
            </w:r>
            <w:proofErr w:type="gramStart"/>
            <w:r w:rsidRPr="00A37B7C">
              <w:rPr>
                <w:rFonts w:ascii="Times New Roman" w:hAnsi="Times New Roman"/>
              </w:rPr>
              <w:t>гражданской-патриотической</w:t>
            </w:r>
            <w:proofErr w:type="gramEnd"/>
            <w:r w:rsidRPr="00A37B7C">
              <w:rPr>
                <w:rFonts w:ascii="Times New Roman" w:hAnsi="Times New Roman"/>
              </w:rPr>
              <w:t xml:space="preserve"> позиции;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:rsidTr="00837B88">
        <w:tc>
          <w:tcPr>
            <w:tcW w:w="5000" w:type="pct"/>
            <w:gridSpan w:val="3"/>
          </w:tcPr>
          <w:p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выделять наиболее </w:t>
            </w:r>
            <w:proofErr w:type="gramStart"/>
            <w:r w:rsidRPr="00A37B7C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A37B7C">
              <w:rPr>
                <w:rFonts w:ascii="Times New Roman" w:hAnsi="Times New Roman"/>
                <w:iCs/>
              </w:rPr>
              <w:t xml:space="preserve"> в перечне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A37B7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37B7C">
              <w:rPr>
                <w:rFonts w:ascii="Times New Roman" w:hAnsi="Times New Roman"/>
              </w:rPr>
              <w:t xml:space="preserve"> общих культурных компетенций;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демонстрация умений определять сущность локальных региональных конфликтов </w:t>
            </w:r>
            <w:proofErr w:type="gramStart"/>
            <w:r w:rsidRPr="00A37B7C">
              <w:rPr>
                <w:rFonts w:ascii="Times New Roman" w:hAnsi="Times New Roman"/>
              </w:rPr>
              <w:t>ХХ</w:t>
            </w:r>
            <w:proofErr w:type="gramEnd"/>
            <w:r w:rsidRPr="00A37B7C">
              <w:rPr>
                <w:rFonts w:ascii="Times New Roman" w:hAnsi="Times New Roman"/>
              </w:rPr>
              <w:t>-XXI века;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оценка выполнения </w:t>
            </w:r>
            <w:proofErr w:type="spellStart"/>
            <w:r w:rsidRPr="00815227">
              <w:rPr>
                <w:rFonts w:ascii="Times New Roman" w:hAnsi="Times New Roman"/>
                <w:iCs/>
              </w:rPr>
              <w:t>разноуровневых</w:t>
            </w:r>
            <w:proofErr w:type="spellEnd"/>
            <w:r w:rsidRPr="00815227">
              <w:rPr>
                <w:rFonts w:ascii="Times New Roman" w:hAnsi="Times New Roman"/>
                <w:iCs/>
              </w:rPr>
              <w:t xml:space="preserve"> заданий;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18" w:rsidRDefault="00590B18">
      <w:pPr>
        <w:spacing w:after="0" w:line="240" w:lineRule="auto"/>
      </w:pPr>
      <w:r>
        <w:separator/>
      </w:r>
    </w:p>
  </w:endnote>
  <w:endnote w:type="continuationSeparator" w:id="0">
    <w:p w:rsidR="00590B18" w:rsidRDefault="0059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71FD">
      <w:rPr>
        <w:noProof/>
      </w:rPr>
      <w:t>2</w:t>
    </w:r>
    <w:r>
      <w:fldChar w:fldCharType="end"/>
    </w:r>
  </w:p>
  <w:p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</w:p>
  <w:p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</w:p>
  <w:p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18" w:rsidRDefault="00590B18">
      <w:pPr>
        <w:spacing w:after="0" w:line="240" w:lineRule="auto"/>
      </w:pPr>
      <w:r>
        <w:separator/>
      </w:r>
    </w:p>
  </w:footnote>
  <w:footnote w:type="continuationSeparator" w:id="0">
    <w:p w:rsidR="00590B18" w:rsidRDefault="0059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744FA"/>
    <w:rsid w:val="000B1E6A"/>
    <w:rsid w:val="00101068"/>
    <w:rsid w:val="001669D8"/>
    <w:rsid w:val="00170812"/>
    <w:rsid w:val="001D5CA8"/>
    <w:rsid w:val="0021204E"/>
    <w:rsid w:val="00214E3F"/>
    <w:rsid w:val="002B7DC4"/>
    <w:rsid w:val="002C32C7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872A7"/>
    <w:rsid w:val="004F3C08"/>
    <w:rsid w:val="00551F76"/>
    <w:rsid w:val="0056268C"/>
    <w:rsid w:val="00590B18"/>
    <w:rsid w:val="005B53CA"/>
    <w:rsid w:val="00642941"/>
    <w:rsid w:val="006748D2"/>
    <w:rsid w:val="006827B8"/>
    <w:rsid w:val="00683086"/>
    <w:rsid w:val="006B0302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57C"/>
    <w:rsid w:val="00B30369"/>
    <w:rsid w:val="00C172D5"/>
    <w:rsid w:val="00C53B8C"/>
    <w:rsid w:val="00D5499D"/>
    <w:rsid w:val="00DF0ED5"/>
    <w:rsid w:val="00E16577"/>
    <w:rsid w:val="00E26B66"/>
    <w:rsid w:val="00E83073"/>
    <w:rsid w:val="00E92EB9"/>
    <w:rsid w:val="00E94275"/>
    <w:rsid w:val="00E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15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23</cp:revision>
  <dcterms:created xsi:type="dcterms:W3CDTF">2024-04-14T11:55:00Z</dcterms:created>
  <dcterms:modified xsi:type="dcterms:W3CDTF">2025-11-20T05:42:00Z</dcterms:modified>
</cp:coreProperties>
</file>